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780A95" w14:paraId="5988CE50" w14:textId="77777777">
        <w:trPr>
          <w:trHeight w:hRule="exact" w:val="10800"/>
          <w:jc w:val="center"/>
        </w:trPr>
        <w:tc>
          <w:tcPr>
            <w:tcW w:w="3840" w:type="dxa"/>
          </w:tcPr>
          <w:bookmarkStart w:id="0" w:name="_GoBack" w:displacedByCustomXml="next"/>
          <w:bookmarkEnd w:id="0" w:displacedByCustomXml="next"/>
          <w:sdt>
            <w:sdtPr>
              <w:alias w:val="Click icon at right to replace picture"/>
              <w:tag w:val="Click icon at right to replace picture"/>
              <w:id w:val="321324275"/>
              <w:picture/>
            </w:sdtPr>
            <w:sdtEndPr/>
            <w:sdtContent>
              <w:p w14:paraId="5988CE21" w14:textId="77777777" w:rsidR="00780A95" w:rsidRDefault="00D60C16">
                <w:r>
                  <w:rPr>
                    <w:noProof/>
                    <w:lang w:eastAsia="en-US"/>
                  </w:rPr>
                  <w:drawing>
                    <wp:inline distT="0" distB="0" distL="0" distR="0" wp14:anchorId="5988CE71" wp14:editId="5988CE72">
                      <wp:extent cx="2432304" cy="2432304"/>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5988CE22" w14:textId="77777777" w:rsidR="00780A95" w:rsidRDefault="00145F44" w:rsidP="00145F44">
            <w:pPr>
              <w:pStyle w:val="Caption"/>
              <w:jc w:val="center"/>
            </w:pPr>
            <w:r>
              <w:t>Learning math is fun!</w:t>
            </w:r>
          </w:p>
          <w:p w14:paraId="5988CE23" w14:textId="77777777" w:rsidR="00145F44" w:rsidRPr="00145F44" w:rsidRDefault="00145F44" w:rsidP="00145F44">
            <w:pPr>
              <w:pStyle w:val="Heading2"/>
              <w:jc w:val="center"/>
            </w:pPr>
            <w:r>
              <w:rPr>
                <w:rStyle w:val="Heading2Char"/>
                <w:b/>
                <w:bCs/>
              </w:rPr>
              <w:t>Welcome to Accelerated Geometry B &amp; Algebra II Honors!</w:t>
            </w:r>
          </w:p>
          <w:p w14:paraId="5988CE24" w14:textId="77777777" w:rsidR="00145F44" w:rsidRDefault="002C3014" w:rsidP="00145F44">
            <w:pPr>
              <w:jc w:val="both"/>
            </w:pPr>
            <w:r w:rsidRPr="002C3014">
              <w:t>Accelerated Geometry B/ Algebra II Honors will include Standards from Accelerated Geometry B and Algebra II. First semester will be comprised of 4 Units: Circles and Volume, Geometric and Algebraic Connections, Applications of Probability, and Quadratics.  Second semester will be comprised of 5 Units: Operations with Polynomials, Polynomial Functions, Rational and Radical Relationships, Exponential and Logarithms, and Mathematical Modeling. The course will involve a blend of hands-on learning tasks, technology-based exploration and direct instruction.</w:t>
            </w:r>
          </w:p>
          <w:p w14:paraId="5988CE25" w14:textId="77777777" w:rsidR="00145F44" w:rsidRDefault="00145F44" w:rsidP="00145F44">
            <w:pPr>
              <w:jc w:val="both"/>
            </w:pPr>
          </w:p>
          <w:p w14:paraId="5988CE26" w14:textId="77777777" w:rsidR="00145F44" w:rsidRPr="00145F44" w:rsidRDefault="00145F44" w:rsidP="00145F44">
            <w:pPr>
              <w:jc w:val="both"/>
            </w:pPr>
            <w:r>
              <w:t xml:space="preserve">Looking </w:t>
            </w:r>
            <w:r w:rsidRPr="004F4355">
              <w:rPr>
                <w:sz w:val="28"/>
              </w:rPr>
              <w:t xml:space="preserve">forward </w:t>
            </w:r>
            <w:r>
              <w:t>to a great year!</w:t>
            </w:r>
          </w:p>
          <w:p w14:paraId="5988CE27" w14:textId="77777777" w:rsidR="00145F44" w:rsidRPr="00145F44" w:rsidRDefault="00145F44" w:rsidP="00145F44"/>
        </w:tc>
        <w:tc>
          <w:tcPr>
            <w:tcW w:w="713" w:type="dxa"/>
          </w:tcPr>
          <w:p w14:paraId="5988CE28" w14:textId="77777777" w:rsidR="00780A95" w:rsidRDefault="00780A95"/>
        </w:tc>
        <w:tc>
          <w:tcPr>
            <w:tcW w:w="713" w:type="dxa"/>
          </w:tcPr>
          <w:p w14:paraId="5988CE29" w14:textId="77777777" w:rsidR="00780A95" w:rsidRDefault="00780A95" w:rsidP="00D60C16"/>
        </w:tc>
        <w:tc>
          <w:tcPr>
            <w:tcW w:w="3843" w:type="dxa"/>
          </w:tcPr>
          <w:tbl>
            <w:tblPr>
              <w:tblStyle w:val="TableLayout"/>
              <w:tblW w:w="5000" w:type="pct"/>
              <w:tblLayout w:type="fixed"/>
              <w:tblLook w:val="04A0" w:firstRow="1" w:lastRow="0" w:firstColumn="1" w:lastColumn="0" w:noHBand="0" w:noVBand="1"/>
            </w:tblPr>
            <w:tblGrid>
              <w:gridCol w:w="3823"/>
              <w:gridCol w:w="20"/>
            </w:tblGrid>
            <w:tr w:rsidR="00780A95" w14:paraId="5988CE37" w14:textId="77777777">
              <w:trPr>
                <w:gridAfter w:val="1"/>
                <w:wAfter w:w="360" w:type="dxa"/>
                <w:trHeight w:hRule="exact" w:val="7920"/>
              </w:trPr>
              <w:tc>
                <w:tcPr>
                  <w:tcW w:w="5000" w:type="pct"/>
                </w:tcPr>
                <w:p w14:paraId="5988CE2A" w14:textId="77777777" w:rsidR="00780A95" w:rsidRDefault="00AA1AE5" w:rsidP="00D60C16">
                  <w:pPr>
                    <w:pStyle w:val="Heading1"/>
                  </w:pPr>
                  <w:r>
                    <w:t>Thanks for visiting:</w:t>
                  </w:r>
                </w:p>
                <w:p w14:paraId="5988CE2B" w14:textId="77777777" w:rsidR="00AA1AE5" w:rsidRPr="00AA1AE5" w:rsidRDefault="00AA1AE5" w:rsidP="00D60C16">
                  <w:pPr>
                    <w:rPr>
                      <w:b/>
                    </w:rPr>
                  </w:pPr>
                  <w:r>
                    <w:rPr>
                      <w:b/>
                    </w:rPr>
                    <w:t>Fun Facts about Ms. Martin!</w:t>
                  </w:r>
                </w:p>
                <w:p w14:paraId="5988CE2C" w14:textId="77777777" w:rsidR="00780A95" w:rsidRDefault="00AA0B29" w:rsidP="00D60C16">
                  <w:r>
                    <w:t>Education:  Ramapo College of NJ,                              BS Mathematics with Teacher Certification</w:t>
                  </w:r>
                </w:p>
                <w:p w14:paraId="5988CE2D" w14:textId="77777777" w:rsidR="00AA0B29" w:rsidRDefault="00AA0B29" w:rsidP="00D60C16">
                  <w:r>
                    <w:t>Goal:  To make learning math fun!  Love to use math puns / jokes!</w:t>
                  </w:r>
                </w:p>
                <w:p w14:paraId="5988CE2E" w14:textId="77777777" w:rsidR="00AA0B29" w:rsidRDefault="00AA0B29" w:rsidP="00D60C16">
                  <w:r>
                    <w:t>Favorite Mathematician: Euclid- founder of Geometry</w:t>
                  </w:r>
                </w:p>
                <w:p w14:paraId="5988CE2F" w14:textId="77777777" w:rsidR="00AA0B29" w:rsidRDefault="00AA0B29" w:rsidP="00D60C16">
                  <w:r>
                    <w:t>Favorite Theorem: Pythagorean Theorem-  a</w:t>
                  </w:r>
                  <w:r>
                    <w:rPr>
                      <w:vertAlign w:val="superscript"/>
                    </w:rPr>
                    <w:t>2</w:t>
                  </w:r>
                  <w:r>
                    <w:t xml:space="preserve"> + b</w:t>
                  </w:r>
                  <w:r>
                    <w:rPr>
                      <w:vertAlign w:val="superscript"/>
                    </w:rPr>
                    <w:t>2</w:t>
                  </w:r>
                  <w:r>
                    <w:t xml:space="preserve"> = c</w:t>
                  </w:r>
                  <w:r>
                    <w:rPr>
                      <w:vertAlign w:val="superscript"/>
                    </w:rPr>
                    <w:t>2</w:t>
                  </w:r>
                  <w:r>
                    <w:t>! There are hundreds of unique proofs of this theorem and one was written by US president James Garfield.</w:t>
                  </w:r>
                </w:p>
                <w:p w14:paraId="5988CE30" w14:textId="77777777" w:rsidR="00AA0B29" w:rsidRDefault="00AA0B29" w:rsidP="00D60C16">
                  <w:r>
                    <w:t>Interests:  I enjoy volunteering with historic older homes.  Currently, I am a docent at Bulloch Hall in Roswell, GA.  Also, I enjoy the historical content behind the geometry of the high school math curriculum.</w:t>
                  </w:r>
                </w:p>
                <w:p w14:paraId="5988CE31" w14:textId="77777777" w:rsidR="009A104F" w:rsidRDefault="00AA0B29" w:rsidP="00D60C16">
                  <w:r>
                    <w:t xml:space="preserve">Pets:  I have two cats that were rescues from the animal shelter their names are Twinkle and Honey!    </w:t>
                  </w:r>
                </w:p>
                <w:p w14:paraId="5988CE32" w14:textId="77777777" w:rsidR="00FA4AA8" w:rsidRDefault="009A104F" w:rsidP="00D60C16">
                  <w:pPr>
                    <w:rPr>
                      <w:rFonts w:ascii="Arial" w:hAnsi="Arial" w:cs="Arial"/>
                      <w:b/>
                      <w:noProof/>
                      <w:sz w:val="40"/>
                      <w:szCs w:val="40"/>
                    </w:rPr>
                  </w:pPr>
                  <w:r>
                    <w:t xml:space="preserve">  </w:t>
                  </w:r>
                  <w:r w:rsidR="00AA0B29">
                    <w:t xml:space="preserve">                    </w:t>
                  </w:r>
                  <w:r w:rsidR="00AA0B29" w:rsidRPr="00D60C16">
                    <w:rPr>
                      <w:b/>
                      <w:sz w:val="24"/>
                    </w:rPr>
                    <w:t>Let’s Go Cougars!</w:t>
                  </w:r>
                  <w:r w:rsidR="00FA4AA8" w:rsidRPr="002E5C0F">
                    <w:rPr>
                      <w:rFonts w:ascii="Arial" w:hAnsi="Arial" w:cs="Arial"/>
                      <w:b/>
                      <w:noProof/>
                      <w:sz w:val="40"/>
                      <w:szCs w:val="40"/>
                    </w:rPr>
                    <w:t xml:space="preserve"> </w:t>
                  </w:r>
                </w:p>
                <w:p w14:paraId="5988CE33" w14:textId="77777777" w:rsidR="00FA4AA8" w:rsidRDefault="00FA4AA8" w:rsidP="00D60C16">
                  <w:pPr>
                    <w:rPr>
                      <w:rFonts w:ascii="Arial" w:hAnsi="Arial" w:cs="Arial"/>
                      <w:b/>
                      <w:noProof/>
                      <w:sz w:val="40"/>
                      <w:szCs w:val="40"/>
                    </w:rPr>
                  </w:pPr>
                </w:p>
                <w:p w14:paraId="5988CE34" w14:textId="77777777" w:rsidR="00AA0B29" w:rsidRDefault="00FA4AA8" w:rsidP="00D60C16">
                  <w:r w:rsidRPr="002E5C0F">
                    <w:rPr>
                      <w:rFonts w:ascii="Arial" w:hAnsi="Arial" w:cs="Arial"/>
                      <w:b/>
                      <w:noProof/>
                      <w:sz w:val="40"/>
                      <w:szCs w:val="40"/>
                    </w:rPr>
                    <w:drawing>
                      <wp:inline distT="0" distB="0" distL="0" distR="0" wp14:anchorId="5988CE73" wp14:editId="5988CE74">
                        <wp:extent cx="565785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tahoochee Professional Logo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9466" cy="1131212"/>
                                </a:xfrm>
                                <a:prstGeom prst="rect">
                                  <a:avLst/>
                                </a:prstGeom>
                              </pic:spPr>
                            </pic:pic>
                          </a:graphicData>
                        </a:graphic>
                      </wp:inline>
                    </w:drawing>
                  </w:r>
                  <w:r w:rsidRPr="002E5C0F">
                    <w:rPr>
                      <w:rFonts w:ascii="Arial" w:hAnsi="Arial" w:cs="Arial"/>
                      <w:b/>
                      <w:noProof/>
                      <w:sz w:val="40"/>
                      <w:szCs w:val="40"/>
                    </w:rPr>
                    <w:drawing>
                      <wp:inline distT="0" distB="0" distL="0" distR="0" wp14:anchorId="5988CE75" wp14:editId="5988CE76">
                        <wp:extent cx="565785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tahoochee Professional Logo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9466" cy="1131212"/>
                                </a:xfrm>
                                <a:prstGeom prst="rect">
                                  <a:avLst/>
                                </a:prstGeom>
                              </pic:spPr>
                            </pic:pic>
                          </a:graphicData>
                        </a:graphic>
                      </wp:inline>
                    </w:drawing>
                  </w:r>
                </w:p>
                <w:p w14:paraId="5988CE35" w14:textId="77777777" w:rsidR="00AA0B29" w:rsidRDefault="00AA0B29" w:rsidP="00D60C16">
                  <w:r>
                    <w:t>I</w:t>
                  </w:r>
                </w:p>
                <w:p w14:paraId="5988CE36" w14:textId="77777777" w:rsidR="00780A95" w:rsidRDefault="00780A95" w:rsidP="00D60C16"/>
              </w:tc>
            </w:tr>
            <w:tr w:rsidR="00780A95" w14:paraId="5988CE3F" w14:textId="77777777">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15"/>
                    <w:gridCol w:w="268"/>
                    <w:gridCol w:w="2340"/>
                  </w:tblGrid>
                  <w:tr w:rsidR="00780A95" w14:paraId="5988CE3C" w14:textId="77777777">
                    <w:sdt>
                      <w:sdtPr>
                        <w:rPr>
                          <w:noProof/>
                          <w:lang w:eastAsia="en-US"/>
                        </w:rPr>
                        <w:alias w:val="Logo"/>
                        <w:tag w:val="Logo"/>
                        <w:id w:val="-180896203"/>
                        <w:showingPlcHdr/>
                        <w:picture/>
                      </w:sdtPr>
                      <w:sdtEndPr/>
                      <w:sdtContent>
                        <w:tc>
                          <w:tcPr>
                            <w:tcW w:w="1582" w:type="pct"/>
                            <w:vAlign w:val="center"/>
                          </w:tcPr>
                          <w:p w14:paraId="5988CE38" w14:textId="77777777" w:rsidR="00780A95" w:rsidRDefault="00FA4AA8" w:rsidP="00D60C16">
                            <w:pPr>
                              <w:pStyle w:val="NoSpacing"/>
                            </w:pPr>
                            <w:r>
                              <w:rPr>
                                <w:noProof/>
                                <w:lang w:eastAsia="en-US"/>
                              </w:rPr>
                              <w:drawing>
                                <wp:inline distT="0" distB="0" distL="0" distR="0" wp14:anchorId="5988CE77" wp14:editId="5988CE78">
                                  <wp:extent cx="770255" cy="770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inline>
                              </w:drawing>
                            </w:r>
                          </w:p>
                        </w:tc>
                      </w:sdtContent>
                    </w:sdt>
                    <w:tc>
                      <w:tcPr>
                        <w:tcW w:w="350" w:type="pct"/>
                      </w:tcPr>
                      <w:p w14:paraId="5988CE39" w14:textId="77777777" w:rsidR="00780A95" w:rsidRDefault="00780A95" w:rsidP="00D60C16"/>
                    </w:tc>
                    <w:tc>
                      <w:tcPr>
                        <w:tcW w:w="3050" w:type="pct"/>
                      </w:tcPr>
                      <w:sdt>
                        <w:sdtPr>
                          <w:alias w:val="Company"/>
                          <w:tag w:val=""/>
                          <w:id w:val="1621798997"/>
                          <w:placeholder>
                            <w:docPart w:val="98CEDA0D8D4344BCB576A7C206A16BA4"/>
                          </w:placeholder>
                          <w:dataBinding w:prefixMappings="xmlns:ns0='http://schemas.openxmlformats.org/officeDocument/2006/extended-properties' " w:xpath="/ns0:Properties[1]/ns0:Company[1]" w:storeItemID="{6668398D-A668-4E3E-A5EB-62B293D839F1}"/>
                          <w:text/>
                        </w:sdtPr>
                        <w:sdtEndPr/>
                        <w:sdtContent>
                          <w:p w14:paraId="5988CE3A" w14:textId="77777777" w:rsidR="00FA4AA8" w:rsidRDefault="00251CD9" w:rsidP="00D60C16">
                            <w:pPr>
                              <w:pStyle w:val="Company"/>
                            </w:pPr>
                            <w:r>
                              <w:t>chattahooche high School Mathematics</w:t>
                            </w:r>
                          </w:p>
                        </w:sdtContent>
                      </w:sdt>
                      <w:p w14:paraId="5988CE3B" w14:textId="77777777" w:rsidR="00780A95" w:rsidRPr="00FA4AA8" w:rsidRDefault="00780A95" w:rsidP="00FA4AA8">
                        <w:pPr>
                          <w:jc w:val="center"/>
                        </w:pPr>
                      </w:p>
                    </w:tc>
                  </w:tr>
                </w:tbl>
                <w:p w14:paraId="5988CE3D" w14:textId="77777777" w:rsidR="00780A95" w:rsidRDefault="00780A95" w:rsidP="00D60C16"/>
              </w:tc>
              <w:tc>
                <w:tcPr>
                  <w:tcW w:w="360" w:type="dxa"/>
                </w:tcPr>
                <w:p w14:paraId="5988CE3E" w14:textId="77777777" w:rsidR="00780A95" w:rsidRDefault="00FA4AA8">
                  <w:r>
                    <w:tab/>
                  </w:r>
                </w:p>
              </w:tc>
            </w:tr>
          </w:tbl>
          <w:p w14:paraId="5988CE40" w14:textId="77777777" w:rsidR="00780A95" w:rsidRDefault="00780A95" w:rsidP="00D60C16"/>
        </w:tc>
        <w:tc>
          <w:tcPr>
            <w:tcW w:w="720" w:type="dxa"/>
          </w:tcPr>
          <w:p w14:paraId="5988CE41" w14:textId="77777777" w:rsidR="00780A95" w:rsidRDefault="00780A95"/>
        </w:tc>
        <w:tc>
          <w:tcPr>
            <w:tcW w:w="720" w:type="dxa"/>
          </w:tcPr>
          <w:p w14:paraId="5988CE42" w14:textId="77777777" w:rsidR="00780A95" w:rsidRDefault="00780A95"/>
        </w:tc>
        <w:tc>
          <w:tcPr>
            <w:tcW w:w="3851" w:type="dxa"/>
          </w:tcPr>
          <w:tbl>
            <w:tblPr>
              <w:tblStyle w:val="TableLayout"/>
              <w:tblW w:w="5000" w:type="pct"/>
              <w:tblLayout w:type="fixed"/>
              <w:tblLook w:val="04A0" w:firstRow="1" w:lastRow="0" w:firstColumn="1" w:lastColumn="0" w:noHBand="0" w:noVBand="1"/>
            </w:tblPr>
            <w:tblGrid>
              <w:gridCol w:w="3851"/>
            </w:tblGrid>
            <w:tr w:rsidR="00780A95" w14:paraId="5988CE44" w14:textId="77777777">
              <w:trPr>
                <w:trHeight w:hRule="exact" w:val="5760"/>
              </w:trPr>
              <w:sdt>
                <w:sdtPr>
                  <w:rPr>
                    <w:noProof/>
                  </w:rPr>
                  <w:id w:val="-1297910721"/>
                  <w:picture/>
                </w:sdtPr>
                <w:sdtEndPr/>
                <w:sdtContent>
                  <w:tc>
                    <w:tcPr>
                      <w:tcW w:w="5000" w:type="pct"/>
                    </w:tcPr>
                    <w:p w14:paraId="5988CE43" w14:textId="7827FC2F" w:rsidR="00780A95" w:rsidRDefault="00AC0E37">
                      <w:r>
                        <w:rPr>
                          <w:noProof/>
                        </w:rPr>
                        <w:drawing>
                          <wp:inline distT="0" distB="0" distL="0" distR="0" wp14:anchorId="310288AB" wp14:editId="358C7063">
                            <wp:extent cx="2424232" cy="32315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39" r="-1"/>
                                    <a:stretch/>
                                  </pic:blipFill>
                                  <pic:spPr bwMode="auto">
                                    <a:xfrm>
                                      <a:off x="0" y="0"/>
                                      <a:ext cx="2438999" cy="3251200"/>
                                    </a:xfrm>
                                    <a:prstGeom prst="rect">
                                      <a:avLst/>
                                    </a:prstGeom>
                                    <a:ln>
                                      <a:noFill/>
                                    </a:ln>
                                    <a:extLst>
                                      <a:ext uri="{53640926-AAD7-44D8-BBD7-CCE9431645EC}">
                                        <a14:shadowObscured xmlns:a14="http://schemas.microsoft.com/office/drawing/2010/main"/>
                                      </a:ext>
                                    </a:extLst>
                                  </pic:spPr>
                                </pic:pic>
                              </a:graphicData>
                            </a:graphic>
                          </wp:inline>
                        </w:drawing>
                      </w:r>
                    </w:p>
                  </w:tc>
                </w:sdtContent>
              </w:sdt>
            </w:tr>
            <w:tr w:rsidR="00780A95" w14:paraId="5988CE46" w14:textId="77777777">
              <w:trPr>
                <w:trHeight w:hRule="exact" w:val="360"/>
              </w:trPr>
              <w:tc>
                <w:tcPr>
                  <w:tcW w:w="5000" w:type="pct"/>
                </w:tcPr>
                <w:p w14:paraId="5988CE45" w14:textId="77777777" w:rsidR="00780A95" w:rsidRDefault="00780A95"/>
              </w:tc>
            </w:tr>
            <w:tr w:rsidR="00780A95" w14:paraId="5988CE48" w14:textId="77777777">
              <w:trPr>
                <w:trHeight w:hRule="exact" w:val="3240"/>
              </w:trPr>
              <w:sdt>
                <w:sdtPr>
                  <w:rPr>
                    <w:sz w:val="40"/>
                    <w:szCs w:val="40"/>
                  </w:rPr>
                  <w:alias w:val="Company"/>
                  <w:tag w:val=""/>
                  <w:id w:val="1477263083"/>
                  <w:placeholder>
                    <w:docPart w:val="98CEDA0D8D4344BCB576A7C206A16BA4"/>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14:paraId="5988CE47" w14:textId="77777777" w:rsidR="00780A95" w:rsidRDefault="00251CD9" w:rsidP="00251CD9">
                      <w:pPr>
                        <w:pStyle w:val="Title"/>
                        <w:jc w:val="center"/>
                      </w:pPr>
                      <w:r w:rsidRPr="00251CD9">
                        <w:rPr>
                          <w:sz w:val="40"/>
                          <w:szCs w:val="40"/>
                        </w:rPr>
                        <w:t>chattahooche high School Mathematics</w:t>
                      </w:r>
                    </w:p>
                  </w:tc>
                </w:sdtContent>
              </w:sdt>
            </w:tr>
            <w:tr w:rsidR="00780A95" w14:paraId="5988CE4E" w14:textId="77777777">
              <w:trPr>
                <w:trHeight w:hRule="exact" w:val="1440"/>
              </w:trPr>
              <w:tc>
                <w:tcPr>
                  <w:tcW w:w="5000" w:type="pct"/>
                  <w:shd w:val="clear" w:color="auto" w:fill="03A996" w:themeFill="accent1"/>
                  <w:vAlign w:val="bottom"/>
                </w:tcPr>
                <w:p w14:paraId="5988CE49" w14:textId="30813615" w:rsidR="00FD14D8" w:rsidRDefault="00251CD9" w:rsidP="00251CD9">
                  <w:pPr>
                    <w:pStyle w:val="Subtitle"/>
                  </w:pPr>
                  <w:r>
                    <w:t>Ms.</w:t>
                  </w:r>
                  <w:r w:rsidR="00AC0E37">
                    <w:t xml:space="preserve"> Alyssa</w:t>
                  </w:r>
                  <w:r>
                    <w:t xml:space="preserve"> Martin</w:t>
                  </w:r>
                </w:p>
                <w:p w14:paraId="5988CE4A" w14:textId="77777777" w:rsidR="00251CD9" w:rsidRDefault="00251CD9" w:rsidP="00251CD9">
                  <w:pPr>
                    <w:pStyle w:val="Subtitle"/>
                  </w:pPr>
                  <w:r>
                    <w:t xml:space="preserve"> Accelerated Geometry</w:t>
                  </w:r>
                  <w:r w:rsidR="00FD14D8">
                    <w:t xml:space="preserve"> B / Algebra II Honors</w:t>
                  </w:r>
                </w:p>
                <w:p w14:paraId="5988CE4B" w14:textId="77777777" w:rsidR="00251CD9" w:rsidRDefault="00251CD9" w:rsidP="00251CD9"/>
                <w:p w14:paraId="5988CE4C" w14:textId="77777777" w:rsidR="00251CD9" w:rsidRDefault="00251CD9" w:rsidP="00251CD9"/>
                <w:p w14:paraId="5988CE4D" w14:textId="77777777" w:rsidR="00251CD9" w:rsidRPr="00251CD9" w:rsidRDefault="00251CD9" w:rsidP="00251CD9"/>
              </w:tc>
            </w:tr>
          </w:tbl>
          <w:p w14:paraId="5988CE4F" w14:textId="77777777" w:rsidR="00780A95" w:rsidRDefault="00780A95"/>
        </w:tc>
      </w:tr>
    </w:tbl>
    <w:p w14:paraId="5988CE51" w14:textId="77777777" w:rsidR="00780A95" w:rsidRDefault="00780A95">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780A95" w14:paraId="5988CE6F" w14:textId="77777777">
        <w:trPr>
          <w:trHeight w:hRule="exact" w:val="10800"/>
          <w:jc w:val="center"/>
        </w:trPr>
        <w:tc>
          <w:tcPr>
            <w:tcW w:w="3840" w:type="dxa"/>
          </w:tcPr>
          <w:sdt>
            <w:sdtPr>
              <w:rPr>
                <w:noProof/>
              </w:rPr>
              <w:id w:val="-1941750188"/>
              <w:picture/>
            </w:sdtPr>
            <w:sdtEndPr/>
            <w:sdtContent>
              <w:p w14:paraId="5988CE52" w14:textId="47F1280F" w:rsidR="00780A95" w:rsidRDefault="008C1643">
                <w:r>
                  <w:rPr>
                    <w:noProof/>
                  </w:rPr>
                  <w:drawing>
                    <wp:inline distT="0" distB="0" distL="0" distR="0" wp14:anchorId="099A966D" wp14:editId="7FA359C9">
                      <wp:extent cx="2388033" cy="1201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4896" cy="1214994"/>
                              </a:xfrm>
                              <a:prstGeom prst="rect">
                                <a:avLst/>
                              </a:prstGeom>
                            </pic:spPr>
                          </pic:pic>
                        </a:graphicData>
                      </a:graphic>
                    </wp:inline>
                  </w:drawing>
                </w:r>
              </w:p>
            </w:sdtContent>
          </w:sdt>
          <w:p w14:paraId="5988CE53" w14:textId="77777777" w:rsidR="00145F44" w:rsidRDefault="00145F44" w:rsidP="00145F44">
            <w:pPr>
              <w:pStyle w:val="Heading1"/>
              <w:jc w:val="center"/>
              <w:rPr>
                <w:rStyle w:val="Heading1Char"/>
                <w:b/>
                <w:bCs/>
              </w:rPr>
            </w:pPr>
            <w:r>
              <w:rPr>
                <w:rStyle w:val="Heading1Char"/>
                <w:b/>
                <w:bCs/>
              </w:rPr>
              <w:t>How to stay connected?</w:t>
            </w:r>
          </w:p>
          <w:p w14:paraId="5988CE54" w14:textId="77777777" w:rsidR="00145F44" w:rsidRPr="00145F44" w:rsidRDefault="00145F44" w:rsidP="00145F44"/>
          <w:p w14:paraId="5988CE55" w14:textId="77777777" w:rsidR="00145F44" w:rsidRDefault="00145F44" w:rsidP="00145F44">
            <w:pPr>
              <w:jc w:val="center"/>
              <w:rPr>
                <w:sz w:val="24"/>
              </w:rPr>
            </w:pPr>
            <w:r>
              <w:rPr>
                <w:sz w:val="24"/>
              </w:rPr>
              <w:t>Feel free to contact me by email at:</w:t>
            </w:r>
          </w:p>
          <w:p w14:paraId="5988CE56" w14:textId="77777777" w:rsidR="00145F44" w:rsidRDefault="00F53260" w:rsidP="00145F44">
            <w:pPr>
              <w:jc w:val="center"/>
              <w:rPr>
                <w:sz w:val="24"/>
              </w:rPr>
            </w:pPr>
            <w:hyperlink r:id="rId11" w:history="1">
              <w:r w:rsidR="00145F44" w:rsidRPr="00465787">
                <w:rPr>
                  <w:rStyle w:val="Hyperlink"/>
                  <w:sz w:val="24"/>
                </w:rPr>
                <w:t>Martina10@fultonschools.org</w:t>
              </w:r>
            </w:hyperlink>
          </w:p>
          <w:p w14:paraId="5988CE57" w14:textId="2B5E87FD" w:rsidR="00145F44" w:rsidRDefault="00145F44" w:rsidP="00145F44">
            <w:pPr>
              <w:jc w:val="center"/>
              <w:rPr>
                <w:sz w:val="24"/>
              </w:rPr>
            </w:pPr>
            <w:r>
              <w:rPr>
                <w:sz w:val="24"/>
              </w:rPr>
              <w:t>Check out our Class</w:t>
            </w:r>
            <w:r w:rsidR="003F7410">
              <w:rPr>
                <w:sz w:val="24"/>
              </w:rPr>
              <w:t xml:space="preserve"> Website</w:t>
            </w:r>
            <w:r>
              <w:rPr>
                <w:sz w:val="24"/>
              </w:rPr>
              <w:t xml:space="preserve"> at:</w:t>
            </w:r>
          </w:p>
          <w:p w14:paraId="6493CD40" w14:textId="43DF987E" w:rsidR="003F7410" w:rsidRDefault="003F7410" w:rsidP="00145F44">
            <w:pPr>
              <w:jc w:val="center"/>
              <w:rPr>
                <w:sz w:val="24"/>
              </w:rPr>
            </w:pPr>
            <w:r>
              <w:rPr>
                <w:sz w:val="24"/>
              </w:rPr>
              <w:t>msalyssamartin.weebly.com</w:t>
            </w:r>
          </w:p>
          <w:p w14:paraId="16FF0414" w14:textId="77777777" w:rsidR="00145F44" w:rsidRDefault="00145F44" w:rsidP="00145F44">
            <w:pPr>
              <w:jc w:val="center"/>
              <w:rPr>
                <w:i/>
                <w:sz w:val="24"/>
              </w:rPr>
            </w:pPr>
            <w:r w:rsidRPr="00145F44">
              <w:rPr>
                <w:i/>
                <w:sz w:val="24"/>
              </w:rPr>
              <w:t xml:space="preserve">I will post weekly lesson plans, homework and </w:t>
            </w:r>
            <w:r>
              <w:rPr>
                <w:i/>
                <w:sz w:val="24"/>
              </w:rPr>
              <w:t>quiz/test review</w:t>
            </w:r>
            <w:r w:rsidRPr="00145F44">
              <w:rPr>
                <w:i/>
                <w:sz w:val="24"/>
              </w:rPr>
              <w:t xml:space="preserve"> solutions regularly on the class </w:t>
            </w:r>
            <w:r w:rsidR="003F7410">
              <w:rPr>
                <w:i/>
                <w:sz w:val="24"/>
              </w:rPr>
              <w:t>website</w:t>
            </w:r>
            <w:r w:rsidRPr="00145F44">
              <w:rPr>
                <w:i/>
                <w:sz w:val="24"/>
              </w:rPr>
              <w:t>!</w:t>
            </w:r>
          </w:p>
          <w:p w14:paraId="68A8EFC3" w14:textId="77777777" w:rsidR="00AC0E37" w:rsidRDefault="00AC0E37" w:rsidP="00145F44">
            <w:pPr>
              <w:jc w:val="center"/>
              <w:rPr>
                <w:i/>
                <w:sz w:val="24"/>
              </w:rPr>
            </w:pPr>
          </w:p>
          <w:p w14:paraId="5988CE59" w14:textId="6FD00342" w:rsidR="00AC0E37" w:rsidRPr="00145F44" w:rsidRDefault="00AC0E37" w:rsidP="00145F44">
            <w:pPr>
              <w:jc w:val="center"/>
              <w:rPr>
                <w:i/>
                <w:sz w:val="24"/>
              </w:rPr>
            </w:pPr>
            <w:r>
              <w:rPr>
                <w:i/>
                <w:noProof/>
                <w:sz w:val="24"/>
              </w:rPr>
              <w:drawing>
                <wp:inline distT="0" distB="0" distL="0" distR="0" wp14:anchorId="1A19E8C0" wp14:editId="73A401CA">
                  <wp:extent cx="2374758" cy="1608470"/>
                  <wp:effectExtent l="0" t="0" r="6985" b="0"/>
                  <wp:docPr id="6" name="Picture 6"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e11.JPG"/>
                          <pic:cNvPicPr/>
                        </pic:nvPicPr>
                        <pic:blipFill rotWithShape="1">
                          <a:blip r:embed="rId12"/>
                          <a:srcRect t="14808"/>
                          <a:stretch/>
                        </pic:blipFill>
                        <pic:spPr bwMode="auto">
                          <a:xfrm>
                            <a:off x="0" y="0"/>
                            <a:ext cx="2410399" cy="1632611"/>
                          </a:xfrm>
                          <a:prstGeom prst="rect">
                            <a:avLst/>
                          </a:prstGeom>
                          <a:ln>
                            <a:noFill/>
                          </a:ln>
                          <a:extLst>
                            <a:ext uri="{53640926-AAD7-44D8-BBD7-CCE9431645EC}">
                              <a14:shadowObscured xmlns:a14="http://schemas.microsoft.com/office/drawing/2010/main"/>
                            </a:ext>
                          </a:extLst>
                        </pic:spPr>
                      </pic:pic>
                    </a:graphicData>
                  </a:graphic>
                </wp:inline>
              </w:drawing>
            </w:r>
          </w:p>
        </w:tc>
        <w:tc>
          <w:tcPr>
            <w:tcW w:w="713" w:type="dxa"/>
          </w:tcPr>
          <w:p w14:paraId="5988CE5A" w14:textId="77777777" w:rsidR="00780A95" w:rsidRDefault="00780A95"/>
        </w:tc>
        <w:tc>
          <w:tcPr>
            <w:tcW w:w="713" w:type="dxa"/>
          </w:tcPr>
          <w:p w14:paraId="5988CE5B" w14:textId="77777777" w:rsidR="00780A95" w:rsidRDefault="00780A95"/>
        </w:tc>
        <w:tc>
          <w:tcPr>
            <w:tcW w:w="3843" w:type="dxa"/>
          </w:tcPr>
          <w:p w14:paraId="5988CE5C" w14:textId="77777777" w:rsidR="00780A95" w:rsidRDefault="00AA1AE5" w:rsidP="00AA1AE5">
            <w:pPr>
              <w:pStyle w:val="Heading1"/>
              <w:jc w:val="center"/>
            </w:pPr>
            <w:r w:rsidRPr="00AA1AE5">
              <w:rPr>
                <w:rStyle w:val="Heading1Char"/>
                <w:b/>
                <w:bCs/>
              </w:rPr>
              <w:t>Extra</w:t>
            </w:r>
            <w:r>
              <w:rPr>
                <w:rStyle w:val="Heading2Char"/>
                <w:b/>
                <w:bCs/>
              </w:rPr>
              <w:t xml:space="preserve"> </w:t>
            </w:r>
            <w:r w:rsidRPr="00AA1AE5">
              <w:rPr>
                <w:rStyle w:val="Heading1Char"/>
                <w:b/>
                <w:bCs/>
              </w:rPr>
              <w:t>Help</w:t>
            </w:r>
          </w:p>
          <w:p w14:paraId="5988CE5D" w14:textId="77777777" w:rsidR="00AA1AE5" w:rsidRDefault="00AA1AE5" w:rsidP="00AA1AE5">
            <w:pPr>
              <w:jc w:val="both"/>
              <w:rPr>
                <w:rFonts w:ascii="Corbel" w:eastAsia="Times New Roman" w:hAnsi="Corbel" w:cs="Times New Roman"/>
                <w:b/>
                <w:i/>
                <w:sz w:val="24"/>
                <w:szCs w:val="24"/>
              </w:rPr>
            </w:pPr>
            <w:r>
              <w:rPr>
                <w:rFonts w:ascii="Corbel" w:eastAsia="Times New Roman" w:hAnsi="Corbel" w:cs="Times New Roman"/>
                <w:b/>
                <w:i/>
                <w:sz w:val="24"/>
                <w:szCs w:val="24"/>
              </w:rPr>
              <w:t>________________________________</w:t>
            </w:r>
          </w:p>
          <w:p w14:paraId="5988CE5E" w14:textId="3DA390BF" w:rsidR="00AA1AE5" w:rsidRDefault="00AA1AE5" w:rsidP="00AA1AE5">
            <w:pPr>
              <w:pBdr>
                <w:bottom w:val="single" w:sz="12" w:space="1" w:color="auto"/>
              </w:pBdr>
              <w:jc w:val="both"/>
              <w:rPr>
                <w:rFonts w:ascii="Corbel" w:eastAsia="Times New Roman" w:hAnsi="Corbel" w:cs="Times New Roman"/>
                <w:b/>
                <w:i/>
                <w:sz w:val="24"/>
                <w:szCs w:val="24"/>
              </w:rPr>
            </w:pPr>
            <w:r>
              <w:rPr>
                <w:rFonts w:ascii="Corbel" w:eastAsia="Times New Roman" w:hAnsi="Corbel" w:cs="Times New Roman"/>
                <w:b/>
                <w:i/>
                <w:noProof/>
                <w:sz w:val="24"/>
                <w:szCs w:val="24"/>
                <w:lang w:eastAsia="en-US"/>
              </w:rPr>
              <w:drawing>
                <wp:anchor distT="0" distB="0" distL="114300" distR="114300" simplePos="0" relativeHeight="251658240" behindDoc="0" locked="0" layoutInCell="1" allowOverlap="1" wp14:anchorId="5988CE7D" wp14:editId="5988CE7E">
                  <wp:simplePos x="0" y="0"/>
                  <wp:positionH relativeFrom="column">
                    <wp:posOffset>528089</wp:posOffset>
                  </wp:positionH>
                  <wp:positionV relativeFrom="paragraph">
                    <wp:posOffset>1890048</wp:posOffset>
                  </wp:positionV>
                  <wp:extent cx="1364372" cy="1413164"/>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do-the-math-31[1].png"/>
                          <pic:cNvPicPr/>
                        </pic:nvPicPr>
                        <pic:blipFill>
                          <a:blip r:embed="rId13">
                            <a:extLst>
                              <a:ext uri="{28A0092B-C50C-407E-A947-70E740481C1C}">
                                <a14:useLocalDpi xmlns:a14="http://schemas.microsoft.com/office/drawing/2010/main" val="0"/>
                              </a:ext>
                            </a:extLst>
                          </a:blip>
                          <a:stretch>
                            <a:fillRect/>
                          </a:stretch>
                        </pic:blipFill>
                        <pic:spPr>
                          <a:xfrm>
                            <a:off x="0" y="0"/>
                            <a:ext cx="1364372" cy="1413164"/>
                          </a:xfrm>
                          <a:prstGeom prst="rect">
                            <a:avLst/>
                          </a:prstGeom>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b/>
                <w:i/>
                <w:sz w:val="24"/>
                <w:szCs w:val="24"/>
              </w:rPr>
              <w:t>“I strongly urge the students</w:t>
            </w:r>
            <w:r w:rsidRPr="00AA1AE5">
              <w:rPr>
                <w:rFonts w:ascii="Corbel" w:eastAsia="Times New Roman" w:hAnsi="Corbel" w:cs="Times New Roman"/>
                <w:b/>
                <w:i/>
                <w:sz w:val="24"/>
                <w:szCs w:val="24"/>
              </w:rPr>
              <w:t xml:space="preserve"> to ask for help the moment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experience difficulties.  Math builds upon itself – if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do not understand something today, </w:t>
            </w:r>
            <w:r>
              <w:rPr>
                <w:rFonts w:ascii="Corbel" w:eastAsia="Times New Roman" w:hAnsi="Corbel" w:cs="Times New Roman"/>
                <w:b/>
                <w:i/>
                <w:sz w:val="24"/>
                <w:szCs w:val="24"/>
              </w:rPr>
              <w:t>they</w:t>
            </w:r>
            <w:r w:rsidRPr="00AA1AE5">
              <w:rPr>
                <w:rFonts w:ascii="Corbel" w:eastAsia="Times New Roman" w:hAnsi="Corbel" w:cs="Times New Roman"/>
                <w:b/>
                <w:i/>
                <w:sz w:val="24"/>
                <w:szCs w:val="24"/>
              </w:rPr>
              <w:t xml:space="preserve"> will not understand tomorrow’s lesson without help.  I am available</w:t>
            </w:r>
            <w:r>
              <w:rPr>
                <w:rFonts w:ascii="Corbel" w:eastAsia="Times New Roman" w:hAnsi="Corbel" w:cs="Times New Roman"/>
                <w:b/>
                <w:i/>
                <w:sz w:val="24"/>
                <w:szCs w:val="24"/>
              </w:rPr>
              <w:t xml:space="preserve"> every</w:t>
            </w:r>
            <w:r w:rsidR="009A104F">
              <w:rPr>
                <w:rFonts w:ascii="Corbel" w:eastAsia="Times New Roman" w:hAnsi="Corbel" w:cs="Times New Roman"/>
                <w:b/>
                <w:i/>
                <w:sz w:val="24"/>
                <w:szCs w:val="24"/>
              </w:rPr>
              <w:t xml:space="preserve"> </w:t>
            </w:r>
            <w:r>
              <w:rPr>
                <w:rFonts w:ascii="Corbel" w:eastAsia="Times New Roman" w:hAnsi="Corbel" w:cs="Times New Roman"/>
                <w:b/>
                <w:i/>
                <w:sz w:val="24"/>
                <w:szCs w:val="24"/>
              </w:rPr>
              <w:t>day</w:t>
            </w:r>
            <w:r w:rsidRPr="00AA1AE5">
              <w:rPr>
                <w:rFonts w:ascii="Corbel" w:eastAsia="Times New Roman" w:hAnsi="Corbel" w:cs="Times New Roman"/>
                <w:b/>
                <w:i/>
                <w:sz w:val="24"/>
                <w:szCs w:val="24"/>
              </w:rPr>
              <w:t xml:space="preserve"> before school starting at 7:</w:t>
            </w:r>
            <w:r w:rsidR="003F7410">
              <w:rPr>
                <w:rFonts w:ascii="Corbel" w:eastAsia="Times New Roman" w:hAnsi="Corbel" w:cs="Times New Roman"/>
                <w:b/>
                <w:i/>
                <w:sz w:val="24"/>
                <w:szCs w:val="24"/>
              </w:rPr>
              <w:t>4</w:t>
            </w:r>
            <w:r w:rsidRPr="00AA1AE5">
              <w:rPr>
                <w:rFonts w:ascii="Corbel" w:eastAsia="Times New Roman" w:hAnsi="Corbel" w:cs="Times New Roman"/>
                <w:b/>
                <w:i/>
                <w:sz w:val="24"/>
                <w:szCs w:val="24"/>
              </w:rPr>
              <w:t>0 and afterschool.</w:t>
            </w:r>
            <w:r>
              <w:rPr>
                <w:rFonts w:ascii="Corbel" w:eastAsia="Times New Roman" w:hAnsi="Corbel" w:cs="Times New Roman"/>
                <w:b/>
                <w:i/>
                <w:sz w:val="24"/>
                <w:szCs w:val="24"/>
              </w:rPr>
              <w:t>”</w:t>
            </w:r>
          </w:p>
          <w:p w14:paraId="5988CE5F" w14:textId="77777777" w:rsidR="00AA1AE5" w:rsidRDefault="00AA1AE5" w:rsidP="00AA1AE5">
            <w:pPr>
              <w:jc w:val="both"/>
              <w:rPr>
                <w:rFonts w:ascii="Corbel" w:eastAsia="Times New Roman" w:hAnsi="Corbel" w:cs="Times New Roman"/>
                <w:b/>
                <w:i/>
                <w:sz w:val="24"/>
                <w:szCs w:val="24"/>
              </w:rPr>
            </w:pPr>
          </w:p>
          <w:p w14:paraId="5988CE60" w14:textId="77777777" w:rsidR="00AA1AE5" w:rsidRDefault="00AA1AE5" w:rsidP="00AA1AE5">
            <w:pPr>
              <w:jc w:val="both"/>
              <w:rPr>
                <w:rFonts w:ascii="Corbel" w:eastAsia="Times New Roman" w:hAnsi="Corbel" w:cs="Times New Roman"/>
                <w:b/>
                <w:i/>
                <w:sz w:val="24"/>
                <w:szCs w:val="24"/>
              </w:rPr>
            </w:pPr>
          </w:p>
          <w:p w14:paraId="5988CE61" w14:textId="77777777" w:rsidR="00AA1AE5" w:rsidRDefault="00AA1AE5" w:rsidP="00AA1AE5">
            <w:pPr>
              <w:jc w:val="both"/>
              <w:rPr>
                <w:rFonts w:ascii="Corbel" w:eastAsia="Times New Roman" w:hAnsi="Corbel" w:cs="Times New Roman"/>
                <w:b/>
                <w:i/>
                <w:sz w:val="24"/>
                <w:szCs w:val="24"/>
              </w:rPr>
            </w:pPr>
          </w:p>
          <w:p w14:paraId="5988CE62" w14:textId="77777777" w:rsidR="00AA1AE5" w:rsidRDefault="00AA1AE5" w:rsidP="00AA1AE5">
            <w:pPr>
              <w:jc w:val="both"/>
              <w:rPr>
                <w:rFonts w:ascii="Corbel" w:eastAsia="Times New Roman" w:hAnsi="Corbel" w:cs="Times New Roman"/>
                <w:b/>
                <w:i/>
                <w:sz w:val="24"/>
                <w:szCs w:val="24"/>
              </w:rPr>
            </w:pPr>
          </w:p>
          <w:p w14:paraId="5988CE63" w14:textId="77777777" w:rsidR="00AA1AE5" w:rsidRDefault="00AA1AE5" w:rsidP="00AA1AE5">
            <w:pPr>
              <w:pStyle w:val="Heading1"/>
              <w:jc w:val="center"/>
              <w:rPr>
                <w:rFonts w:ascii="Corbel" w:eastAsia="Times New Roman" w:hAnsi="Corbel" w:cs="Times New Roman"/>
                <w:b w:val="0"/>
                <w:sz w:val="24"/>
                <w:szCs w:val="24"/>
              </w:rPr>
            </w:pPr>
            <w:r>
              <w:rPr>
                <w:rStyle w:val="Heading1Char"/>
              </w:rPr>
              <w:t xml:space="preserve">Home </w:t>
            </w:r>
            <w:r w:rsidRPr="00AA1AE5">
              <w:rPr>
                <w:rStyle w:val="Heading1Char"/>
              </w:rPr>
              <w:t>Access</w:t>
            </w:r>
            <w:r w:rsidRPr="004921AE">
              <w:rPr>
                <w:rFonts w:ascii="Corbel" w:eastAsia="Times New Roman" w:hAnsi="Corbel" w:cs="Times New Roman"/>
                <w:sz w:val="24"/>
                <w:szCs w:val="24"/>
              </w:rPr>
              <w:t xml:space="preserve">:  </w:t>
            </w:r>
          </w:p>
          <w:p w14:paraId="5988CE64" w14:textId="77777777" w:rsidR="00AA1AE5" w:rsidRDefault="00AA1AE5" w:rsidP="00AA1AE5">
            <w:pPr>
              <w:widowControl w:val="0"/>
              <w:spacing w:after="0" w:line="240" w:lineRule="auto"/>
              <w:rPr>
                <w:rFonts w:ascii="Corbel" w:eastAsia="Times New Roman" w:hAnsi="Corbel" w:cs="Times New Roman"/>
                <w:b/>
                <w:sz w:val="24"/>
                <w:szCs w:val="24"/>
              </w:rPr>
            </w:pPr>
          </w:p>
          <w:p w14:paraId="5988CE65" w14:textId="77777777" w:rsidR="00AA1AE5" w:rsidRDefault="00AA1AE5" w:rsidP="00AA1AE5">
            <w:pPr>
              <w:widowControl w:val="0"/>
              <w:spacing w:after="0" w:line="360" w:lineRule="auto"/>
              <w:jc w:val="both"/>
              <w:rPr>
                <w:rFonts w:ascii="Corbel" w:eastAsia="Times New Roman" w:hAnsi="Corbel" w:cs="Times New Roman"/>
                <w:sz w:val="24"/>
                <w:szCs w:val="24"/>
              </w:rPr>
            </w:pPr>
            <w:r w:rsidRPr="004921AE">
              <w:rPr>
                <w:rFonts w:ascii="Corbel" w:eastAsia="Times New Roman" w:hAnsi="Corbel" w:cs="Times New Roman"/>
                <w:sz w:val="24"/>
                <w:szCs w:val="24"/>
              </w:rPr>
              <w:t xml:space="preserve">A program available to allow parents to keep up with their student’s grades.  Parents may check grade summaries.  Please, remember that it may take several days to </w:t>
            </w:r>
            <w:r>
              <w:rPr>
                <w:rFonts w:ascii="Corbel" w:eastAsia="Times New Roman" w:hAnsi="Corbel" w:cs="Times New Roman"/>
                <w:sz w:val="24"/>
                <w:szCs w:val="24"/>
              </w:rPr>
              <w:t>a</w:t>
            </w:r>
            <w:r w:rsidRPr="004921AE">
              <w:rPr>
                <w:rFonts w:ascii="Corbel" w:eastAsia="Times New Roman" w:hAnsi="Corbel" w:cs="Times New Roman"/>
                <w:sz w:val="24"/>
                <w:szCs w:val="24"/>
              </w:rPr>
              <w:t xml:space="preserve">ctually enter the grades into the system.  </w:t>
            </w:r>
          </w:p>
          <w:p w14:paraId="5988CE66" w14:textId="77777777" w:rsidR="00AA1AE5" w:rsidRPr="00AA1AE5" w:rsidRDefault="00AA1AE5" w:rsidP="00AA1AE5">
            <w:pPr>
              <w:jc w:val="both"/>
              <w:rPr>
                <w:b/>
                <w:i/>
              </w:rPr>
            </w:pPr>
          </w:p>
        </w:tc>
        <w:tc>
          <w:tcPr>
            <w:tcW w:w="720" w:type="dxa"/>
          </w:tcPr>
          <w:p w14:paraId="5988CE67" w14:textId="77777777" w:rsidR="00780A95" w:rsidRDefault="00780A95"/>
        </w:tc>
        <w:tc>
          <w:tcPr>
            <w:tcW w:w="720" w:type="dxa"/>
          </w:tcPr>
          <w:p w14:paraId="5988CE68" w14:textId="77777777" w:rsidR="00780A95" w:rsidRDefault="00780A95"/>
        </w:tc>
        <w:tc>
          <w:tcPr>
            <w:tcW w:w="3851" w:type="dxa"/>
          </w:tcPr>
          <w:sdt>
            <w:sdtPr>
              <w:id w:val="1665123103"/>
              <w:picture/>
            </w:sdtPr>
            <w:sdtEndPr/>
            <w:sdtContent>
              <w:p w14:paraId="5988CE69" w14:textId="77777777" w:rsidR="00780A95" w:rsidRDefault="00D60C16" w:rsidP="00391753">
                <w:r>
                  <w:rPr>
                    <w:noProof/>
                    <w:lang w:eastAsia="en-US"/>
                  </w:rPr>
                  <w:drawing>
                    <wp:inline distT="0" distB="0" distL="0" distR="0" wp14:anchorId="5988CE7F" wp14:editId="5988CE80">
                      <wp:extent cx="1649452" cy="1828800"/>
                      <wp:effectExtent l="0" t="0" r="825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49452" cy="1828800"/>
                              </a:xfrm>
                              <a:prstGeom prst="rect">
                                <a:avLst/>
                              </a:prstGeom>
                              <a:noFill/>
                              <a:ln>
                                <a:noFill/>
                              </a:ln>
                            </pic:spPr>
                          </pic:pic>
                        </a:graphicData>
                      </a:graphic>
                    </wp:inline>
                  </w:drawing>
                </w:r>
              </w:p>
            </w:sdtContent>
          </w:sdt>
          <w:p w14:paraId="5988CE6A" w14:textId="77777777" w:rsidR="00780A95" w:rsidRDefault="006861F8" w:rsidP="006861F8">
            <w:pPr>
              <w:pStyle w:val="Heading1"/>
              <w:jc w:val="center"/>
              <w:rPr>
                <w:b w:val="0"/>
              </w:rPr>
            </w:pPr>
            <w:r>
              <w:rPr>
                <w:b w:val="0"/>
              </w:rPr>
              <w:t>Course Grading:</w:t>
            </w:r>
          </w:p>
          <w:p w14:paraId="5988CE6B" w14:textId="05AE4EB5" w:rsidR="006861F8" w:rsidRDefault="006861F8" w:rsidP="006861F8">
            <w:pPr>
              <w:jc w:val="both"/>
              <w:rPr>
                <w:rFonts w:ascii="Corbel" w:hAnsi="Corbel" w:cs="Times New Roman"/>
                <w:sz w:val="24"/>
                <w:szCs w:val="24"/>
              </w:rPr>
            </w:pPr>
            <w:r>
              <w:rPr>
                <w:rFonts w:ascii="Corbel" w:hAnsi="Corbel" w:cs="Times New Roman"/>
                <w:sz w:val="24"/>
                <w:szCs w:val="24"/>
              </w:rPr>
              <w:t>Grading Scale:</w:t>
            </w:r>
            <w:r>
              <w:rPr>
                <w:rFonts w:ascii="Corbel" w:hAnsi="Corbel" w:cs="Times New Roman"/>
                <w:sz w:val="24"/>
                <w:szCs w:val="24"/>
              </w:rPr>
              <w:tab/>
              <w:t xml:space="preserve">              </w:t>
            </w:r>
            <w:r>
              <w:rPr>
                <w:rFonts w:ascii="Corbel" w:hAnsi="Corbel" w:cs="Times New Roman"/>
                <w:sz w:val="24"/>
                <w:szCs w:val="24"/>
              </w:rPr>
              <w:tab/>
            </w:r>
            <w:r>
              <w:rPr>
                <w:rFonts w:ascii="Corbel" w:hAnsi="Corbel" w:cs="Times New Roman"/>
                <w:sz w:val="24"/>
                <w:szCs w:val="24"/>
              </w:rPr>
              <w:tab/>
            </w:r>
            <w:r>
              <w:rPr>
                <w:rFonts w:ascii="Corbel" w:hAnsi="Corbel" w:cs="Times New Roman"/>
                <w:sz w:val="24"/>
                <w:szCs w:val="24"/>
              </w:rPr>
              <w:tab/>
              <w:t xml:space="preserve"> 90-100%    A</w:t>
            </w:r>
            <w:r>
              <w:rPr>
                <w:rFonts w:ascii="Corbel" w:hAnsi="Corbel" w:cs="Times New Roman"/>
                <w:sz w:val="24"/>
                <w:szCs w:val="24"/>
              </w:rPr>
              <w:tab/>
            </w:r>
            <w:r>
              <w:rPr>
                <w:rFonts w:ascii="Corbel" w:hAnsi="Corbel" w:cs="Times New Roman"/>
                <w:sz w:val="24"/>
                <w:szCs w:val="24"/>
              </w:rPr>
              <w:tab/>
              <w:t>Final Exam</w:t>
            </w:r>
            <w:r w:rsidR="008C3C9C">
              <w:rPr>
                <w:rFonts w:ascii="Corbel" w:hAnsi="Corbel" w:cs="Times New Roman"/>
                <w:sz w:val="24"/>
                <w:szCs w:val="24"/>
              </w:rPr>
              <w:t>*</w:t>
            </w:r>
            <w:r>
              <w:rPr>
                <w:rFonts w:ascii="Corbel" w:hAnsi="Corbel" w:cs="Times New Roman"/>
                <w:sz w:val="24"/>
                <w:szCs w:val="24"/>
              </w:rPr>
              <w:t xml:space="preserve"> 20% 80-89%     B</w:t>
            </w:r>
            <w:r>
              <w:rPr>
                <w:rFonts w:ascii="Corbel" w:hAnsi="Corbel" w:cs="Times New Roman"/>
                <w:sz w:val="24"/>
                <w:szCs w:val="24"/>
              </w:rPr>
              <w:tab/>
            </w:r>
            <w:r>
              <w:rPr>
                <w:rFonts w:ascii="Corbel" w:hAnsi="Corbel" w:cs="Times New Roman"/>
                <w:sz w:val="24"/>
                <w:szCs w:val="24"/>
              </w:rPr>
              <w:tab/>
            </w:r>
            <w:r w:rsidR="008C3C9C">
              <w:rPr>
                <w:rFonts w:ascii="Corbel" w:hAnsi="Corbel" w:cs="Times New Roman"/>
                <w:sz w:val="24"/>
                <w:szCs w:val="24"/>
              </w:rPr>
              <w:t>Major</w:t>
            </w:r>
            <w:r>
              <w:rPr>
                <w:rFonts w:ascii="Corbel" w:hAnsi="Corbel" w:cs="Times New Roman"/>
                <w:sz w:val="24"/>
                <w:szCs w:val="24"/>
              </w:rPr>
              <w:t xml:space="preserve">              50% 70-79%     C</w:t>
            </w:r>
            <w:r>
              <w:rPr>
                <w:rFonts w:ascii="Corbel" w:hAnsi="Corbel" w:cs="Times New Roman"/>
                <w:sz w:val="24"/>
                <w:szCs w:val="24"/>
              </w:rPr>
              <w:tab/>
            </w:r>
            <w:r>
              <w:rPr>
                <w:rFonts w:ascii="Corbel" w:hAnsi="Corbel" w:cs="Times New Roman"/>
                <w:sz w:val="24"/>
                <w:szCs w:val="24"/>
              </w:rPr>
              <w:tab/>
            </w:r>
            <w:proofErr w:type="gramStart"/>
            <w:r w:rsidR="008C3C9C">
              <w:rPr>
                <w:rFonts w:ascii="Corbel" w:hAnsi="Corbel" w:cs="Times New Roman"/>
                <w:sz w:val="24"/>
                <w:szCs w:val="24"/>
              </w:rPr>
              <w:t>Other</w:t>
            </w:r>
            <w:r>
              <w:rPr>
                <w:rFonts w:ascii="Corbel" w:hAnsi="Corbel" w:cs="Times New Roman"/>
                <w:sz w:val="24"/>
                <w:szCs w:val="24"/>
              </w:rPr>
              <w:t xml:space="preserve">  10</w:t>
            </w:r>
            <w:proofErr w:type="gramEnd"/>
            <w:r>
              <w:rPr>
                <w:rFonts w:ascii="Corbel" w:hAnsi="Corbel" w:cs="Times New Roman"/>
                <w:sz w:val="24"/>
                <w:szCs w:val="24"/>
              </w:rPr>
              <w:t>% Below 70%    F</w:t>
            </w:r>
            <w:r>
              <w:rPr>
                <w:rFonts w:ascii="Corbel" w:hAnsi="Corbel" w:cs="Times New Roman"/>
                <w:sz w:val="24"/>
                <w:szCs w:val="24"/>
              </w:rPr>
              <w:tab/>
            </w:r>
            <w:r>
              <w:rPr>
                <w:rFonts w:ascii="Corbel" w:hAnsi="Corbel" w:cs="Times New Roman"/>
                <w:sz w:val="24"/>
                <w:szCs w:val="24"/>
              </w:rPr>
              <w:tab/>
            </w:r>
            <w:r w:rsidR="008C3C9C">
              <w:rPr>
                <w:rFonts w:ascii="Corbel" w:hAnsi="Corbel" w:cs="Times New Roman"/>
                <w:sz w:val="24"/>
                <w:szCs w:val="24"/>
              </w:rPr>
              <w:t xml:space="preserve">Minor      </w:t>
            </w:r>
            <w:r>
              <w:rPr>
                <w:rFonts w:ascii="Corbel" w:hAnsi="Corbel" w:cs="Times New Roman"/>
                <w:sz w:val="24"/>
                <w:szCs w:val="24"/>
              </w:rPr>
              <w:t xml:space="preserve">        20%</w:t>
            </w:r>
          </w:p>
          <w:p w14:paraId="5988CE6C" w14:textId="62E673FC" w:rsidR="00391753" w:rsidRDefault="008C3C9C" w:rsidP="006861F8">
            <w:pPr>
              <w:jc w:val="both"/>
              <w:rPr>
                <w:rFonts w:ascii="Corbel" w:hAnsi="Corbel" w:cs="Times New Roman"/>
                <w:sz w:val="24"/>
                <w:szCs w:val="24"/>
              </w:rPr>
            </w:pPr>
            <w:r>
              <w:rPr>
                <w:rFonts w:ascii="Corbel" w:hAnsi="Corbel" w:cs="Times New Roman"/>
                <w:sz w:val="24"/>
                <w:szCs w:val="24"/>
              </w:rPr>
              <w:t>* EOC Counts as Semester 1 Final</w:t>
            </w:r>
          </w:p>
          <w:p w14:paraId="5988CE6D" w14:textId="77777777" w:rsidR="00391753" w:rsidRDefault="00391753" w:rsidP="00391753">
            <w:pPr>
              <w:pStyle w:val="Heading1"/>
              <w:jc w:val="center"/>
              <w:rPr>
                <w:rFonts w:ascii="Corbel" w:hAnsi="Corbel" w:cs="Times New Roman"/>
                <w:sz w:val="24"/>
                <w:szCs w:val="24"/>
              </w:rPr>
            </w:pPr>
            <w:r w:rsidRPr="00391753">
              <w:rPr>
                <w:b w:val="0"/>
              </w:rPr>
              <w:t>Homework Policy</w:t>
            </w:r>
          </w:p>
          <w:p w14:paraId="5988CE6E" w14:textId="77777777" w:rsidR="006861F8" w:rsidRPr="006861F8" w:rsidRDefault="00391753" w:rsidP="00AA1AE5">
            <w:r w:rsidRPr="00050DB6">
              <w:rPr>
                <w:rFonts w:ascii="Corbel" w:hAnsi="Corbel" w:cs="Times New Roman"/>
                <w:bCs/>
                <w:sz w:val="24"/>
                <w:szCs w:val="24"/>
              </w:rPr>
              <w:t xml:space="preserve">Homework is assigned DAILY, which includes Friday nights.  Students are expected to write each question, draw all pictures, show all work and correct their own mistakes during reviews.  Homework will be checked </w:t>
            </w:r>
            <w:r>
              <w:rPr>
                <w:rFonts w:ascii="Corbel" w:hAnsi="Corbel" w:cs="Times New Roman"/>
                <w:bCs/>
                <w:sz w:val="24"/>
                <w:szCs w:val="24"/>
              </w:rPr>
              <w:t>each</w:t>
            </w:r>
            <w:r w:rsidRPr="00050DB6">
              <w:rPr>
                <w:rFonts w:ascii="Corbel" w:hAnsi="Corbel" w:cs="Times New Roman"/>
                <w:bCs/>
                <w:sz w:val="24"/>
                <w:szCs w:val="24"/>
              </w:rPr>
              <w:t xml:space="preserve"> day.  You will </w:t>
            </w:r>
            <w:r>
              <w:rPr>
                <w:rFonts w:ascii="Corbel" w:hAnsi="Corbel" w:cs="Times New Roman"/>
                <w:bCs/>
                <w:sz w:val="24"/>
                <w:szCs w:val="24"/>
              </w:rPr>
              <w:t>earn</w:t>
            </w:r>
            <w:r w:rsidRPr="00050DB6">
              <w:rPr>
                <w:rFonts w:ascii="Corbel" w:hAnsi="Corbel" w:cs="Times New Roman"/>
                <w:bCs/>
                <w:sz w:val="24"/>
                <w:szCs w:val="24"/>
              </w:rPr>
              <w:t xml:space="preserve"> grades of a 0%, 50% or 100% determined by completeness.  The homework for the week will be averaged to make one assignment grade for the entire week.</w:t>
            </w:r>
          </w:p>
        </w:tc>
      </w:tr>
    </w:tbl>
    <w:p w14:paraId="5988CE70" w14:textId="77777777" w:rsidR="00780A95" w:rsidRDefault="00780A95">
      <w:pPr>
        <w:pStyle w:val="NoSpacing"/>
      </w:pPr>
    </w:p>
    <w:sectPr w:rsidR="00780A95">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CD9"/>
    <w:rsid w:val="000B4FA5"/>
    <w:rsid w:val="00145F44"/>
    <w:rsid w:val="00251CD9"/>
    <w:rsid w:val="002C3014"/>
    <w:rsid w:val="00391753"/>
    <w:rsid w:val="003F7410"/>
    <w:rsid w:val="004B4622"/>
    <w:rsid w:val="004F4355"/>
    <w:rsid w:val="006861F8"/>
    <w:rsid w:val="00780A95"/>
    <w:rsid w:val="007865B3"/>
    <w:rsid w:val="008C1643"/>
    <w:rsid w:val="008C3C9C"/>
    <w:rsid w:val="009A104F"/>
    <w:rsid w:val="00AA0B29"/>
    <w:rsid w:val="00AA1AE5"/>
    <w:rsid w:val="00AC0E37"/>
    <w:rsid w:val="00D60C16"/>
    <w:rsid w:val="00D75275"/>
    <w:rsid w:val="00F53260"/>
    <w:rsid w:val="00FA4AA8"/>
    <w:rsid w:val="00FD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88CE21"/>
  <w15:chartTrackingRefBased/>
  <w15:docId w15:val="{BD553D63-9171-49A7-908A-7657B3BD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145F44"/>
    <w:rPr>
      <w:color w:val="4D4436" w:themeColor="hyperlink"/>
      <w:u w:val="single"/>
    </w:rPr>
  </w:style>
  <w:style w:type="paragraph" w:styleId="BalloonText">
    <w:name w:val="Balloon Text"/>
    <w:basedOn w:val="Normal"/>
    <w:link w:val="BalloonTextChar"/>
    <w:uiPriority w:val="99"/>
    <w:semiHidden/>
    <w:unhideWhenUsed/>
    <w:rsid w:val="009A1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4F"/>
    <w:rPr>
      <w:rFonts w:ascii="Segoe UI" w:hAnsi="Segoe UI" w:cs="Segoe UI"/>
      <w:sz w:val="18"/>
      <w:szCs w:val="18"/>
    </w:rPr>
  </w:style>
  <w:style w:type="paragraph" w:styleId="ListParagraph">
    <w:name w:val="List Paragraph"/>
    <w:basedOn w:val="Normal"/>
    <w:uiPriority w:val="34"/>
    <w:unhideWhenUsed/>
    <w:qFormat/>
    <w:rsid w:val="008C3C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2783">
      <w:bodyDiv w:val="1"/>
      <w:marLeft w:val="0"/>
      <w:marRight w:val="0"/>
      <w:marTop w:val="0"/>
      <w:marBottom w:val="15"/>
      <w:divBdr>
        <w:top w:val="none" w:sz="0" w:space="0" w:color="auto"/>
        <w:left w:val="none" w:sz="0" w:space="0" w:color="auto"/>
        <w:bottom w:val="none" w:sz="0" w:space="0" w:color="auto"/>
        <w:right w:val="none" w:sz="0" w:space="0" w:color="auto"/>
      </w:divBdr>
      <w:divsChild>
        <w:div w:id="401685137">
          <w:marLeft w:val="0"/>
          <w:marRight w:val="0"/>
          <w:marTop w:val="0"/>
          <w:marBottom w:val="0"/>
          <w:divBdr>
            <w:top w:val="none" w:sz="0" w:space="0" w:color="auto"/>
            <w:left w:val="none" w:sz="0" w:space="0" w:color="auto"/>
            <w:bottom w:val="none" w:sz="0" w:space="0" w:color="auto"/>
            <w:right w:val="none" w:sz="0" w:space="0" w:color="auto"/>
          </w:divBdr>
        </w:div>
        <w:div w:id="1692949516">
          <w:marLeft w:val="0"/>
          <w:marRight w:val="0"/>
          <w:marTop w:val="0"/>
          <w:marBottom w:val="0"/>
          <w:divBdr>
            <w:top w:val="none" w:sz="0" w:space="0" w:color="auto"/>
            <w:left w:val="none" w:sz="0" w:space="0" w:color="auto"/>
            <w:bottom w:val="none" w:sz="0" w:space="0" w:color="auto"/>
            <w:right w:val="none" w:sz="0" w:space="0" w:color="auto"/>
          </w:divBdr>
        </w:div>
        <w:div w:id="1527865395">
          <w:marLeft w:val="0"/>
          <w:marRight w:val="0"/>
          <w:marTop w:val="0"/>
          <w:marBottom w:val="0"/>
          <w:divBdr>
            <w:top w:val="none" w:sz="0" w:space="0" w:color="auto"/>
            <w:left w:val="none" w:sz="0" w:space="0" w:color="auto"/>
            <w:bottom w:val="none" w:sz="0" w:space="0" w:color="auto"/>
            <w:right w:val="none" w:sz="0" w:space="0" w:color="auto"/>
          </w:divBdr>
        </w:div>
        <w:div w:id="384108869">
          <w:marLeft w:val="0"/>
          <w:marRight w:val="0"/>
          <w:marTop w:val="0"/>
          <w:marBottom w:val="0"/>
          <w:divBdr>
            <w:top w:val="none" w:sz="0" w:space="0" w:color="auto"/>
            <w:left w:val="none" w:sz="0" w:space="0" w:color="auto"/>
            <w:bottom w:val="none" w:sz="0" w:space="0" w:color="auto"/>
            <w:right w:val="none" w:sz="0" w:space="0" w:color="auto"/>
          </w:divBdr>
        </w:div>
        <w:div w:id="831064338">
          <w:marLeft w:val="0"/>
          <w:marRight w:val="0"/>
          <w:marTop w:val="0"/>
          <w:marBottom w:val="0"/>
          <w:divBdr>
            <w:top w:val="none" w:sz="0" w:space="0" w:color="auto"/>
            <w:left w:val="none" w:sz="0" w:space="0" w:color="auto"/>
            <w:bottom w:val="none" w:sz="0" w:space="0" w:color="auto"/>
            <w:right w:val="none" w:sz="0" w:space="0" w:color="auto"/>
          </w:divBdr>
        </w:div>
        <w:div w:id="2088728574">
          <w:marLeft w:val="0"/>
          <w:marRight w:val="0"/>
          <w:marTop w:val="0"/>
          <w:marBottom w:val="0"/>
          <w:divBdr>
            <w:top w:val="none" w:sz="0" w:space="0" w:color="auto"/>
            <w:left w:val="none" w:sz="0" w:space="0" w:color="auto"/>
            <w:bottom w:val="none" w:sz="0" w:space="0" w:color="auto"/>
            <w:right w:val="none" w:sz="0" w:space="0" w:color="auto"/>
          </w:divBdr>
        </w:div>
        <w:div w:id="94836793">
          <w:marLeft w:val="0"/>
          <w:marRight w:val="0"/>
          <w:marTop w:val="0"/>
          <w:marBottom w:val="0"/>
          <w:divBdr>
            <w:top w:val="none" w:sz="0" w:space="0" w:color="auto"/>
            <w:left w:val="none" w:sz="0" w:space="0" w:color="auto"/>
            <w:bottom w:val="none" w:sz="0" w:space="0" w:color="auto"/>
            <w:right w:val="none" w:sz="0" w:space="0" w:color="auto"/>
          </w:divBdr>
        </w:div>
        <w:div w:id="1214805818">
          <w:marLeft w:val="0"/>
          <w:marRight w:val="0"/>
          <w:marTop w:val="0"/>
          <w:marBottom w:val="0"/>
          <w:divBdr>
            <w:top w:val="none" w:sz="0" w:space="0" w:color="auto"/>
            <w:left w:val="none" w:sz="0" w:space="0" w:color="auto"/>
            <w:bottom w:val="none" w:sz="0" w:space="0" w:color="auto"/>
            <w:right w:val="none" w:sz="0" w:space="0" w:color="auto"/>
          </w:divBdr>
        </w:div>
        <w:div w:id="544681259">
          <w:marLeft w:val="0"/>
          <w:marRight w:val="0"/>
          <w:marTop w:val="0"/>
          <w:marBottom w:val="0"/>
          <w:divBdr>
            <w:top w:val="none" w:sz="0" w:space="0" w:color="auto"/>
            <w:left w:val="none" w:sz="0" w:space="0" w:color="auto"/>
            <w:bottom w:val="none" w:sz="0" w:space="0" w:color="auto"/>
            <w:right w:val="none" w:sz="0" w:space="0" w:color="auto"/>
          </w:divBdr>
        </w:div>
        <w:div w:id="1661076745">
          <w:marLeft w:val="0"/>
          <w:marRight w:val="0"/>
          <w:marTop w:val="0"/>
          <w:marBottom w:val="0"/>
          <w:divBdr>
            <w:top w:val="none" w:sz="0" w:space="0" w:color="auto"/>
            <w:left w:val="none" w:sz="0" w:space="0" w:color="auto"/>
            <w:bottom w:val="none" w:sz="0" w:space="0" w:color="auto"/>
            <w:right w:val="none" w:sz="0" w:space="0" w:color="auto"/>
          </w:divBdr>
        </w:div>
        <w:div w:id="934821636">
          <w:marLeft w:val="0"/>
          <w:marRight w:val="0"/>
          <w:marTop w:val="0"/>
          <w:marBottom w:val="0"/>
          <w:divBdr>
            <w:top w:val="none" w:sz="0" w:space="0" w:color="auto"/>
            <w:left w:val="none" w:sz="0" w:space="0" w:color="auto"/>
            <w:bottom w:val="none" w:sz="0" w:space="0" w:color="auto"/>
            <w:right w:val="none" w:sz="0" w:space="0" w:color="auto"/>
          </w:divBdr>
        </w:div>
        <w:div w:id="335309417">
          <w:marLeft w:val="0"/>
          <w:marRight w:val="0"/>
          <w:marTop w:val="0"/>
          <w:marBottom w:val="0"/>
          <w:divBdr>
            <w:top w:val="none" w:sz="0" w:space="0" w:color="auto"/>
            <w:left w:val="none" w:sz="0" w:space="0" w:color="auto"/>
            <w:bottom w:val="none" w:sz="0" w:space="0" w:color="auto"/>
            <w:right w:val="none" w:sz="0" w:space="0" w:color="auto"/>
          </w:divBdr>
        </w:div>
        <w:div w:id="162727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Martina10@fultonschool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10\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8CEDA0D8D4344BCB576A7C206A16BA4"/>
        <w:category>
          <w:name w:val="General"/>
          <w:gallery w:val="placeholder"/>
        </w:category>
        <w:types>
          <w:type w:val="bbPlcHdr"/>
        </w:types>
        <w:behaviors>
          <w:behavior w:val="content"/>
        </w:behaviors>
        <w:guid w:val="{DBB205B8-3513-4098-AC2F-FF1F940D2ED4}"/>
      </w:docPartPr>
      <w:docPartBody>
        <w:p w:rsidR="0068183C" w:rsidRDefault="00C07A9A">
          <w:pPr>
            <w:pStyle w:val="98CEDA0D8D4344BCB576A7C206A16BA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9B"/>
    <w:rsid w:val="000B5328"/>
    <w:rsid w:val="0048039B"/>
    <w:rsid w:val="0068183C"/>
    <w:rsid w:val="006918D0"/>
    <w:rsid w:val="00A346DE"/>
    <w:rsid w:val="00C07A9A"/>
    <w:rsid w:val="00E0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rsid w:val="0048039B"/>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ABB99F2EBD4FACB11D310FCBE6BCC3">
    <w:name w:val="EFABB99F2EBD4FACB11D310FCBE6BCC3"/>
  </w:style>
  <w:style w:type="character" w:customStyle="1" w:styleId="Heading2Char">
    <w:name w:val="Heading 2 Char"/>
    <w:basedOn w:val="DefaultParagraphFont"/>
    <w:link w:val="Heading2"/>
    <w:uiPriority w:val="1"/>
    <w:rsid w:val="0048039B"/>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rsid w:val="0048039B"/>
    <w:pPr>
      <w:numPr>
        <w:numId w:val="1"/>
      </w:numPr>
      <w:spacing w:after="200" w:line="288" w:lineRule="auto"/>
    </w:pPr>
    <w:rPr>
      <w:color w:val="50637D" w:themeColor="text2" w:themeTint="E6"/>
      <w:sz w:val="20"/>
    </w:rPr>
  </w:style>
  <w:style w:type="paragraph" w:customStyle="1" w:styleId="DFCDC9ECF3B8442DAA9EBC2F35F188D2">
    <w:name w:val="DFCDC9ECF3B8442DAA9EBC2F35F188D2"/>
  </w:style>
  <w:style w:type="paragraph" w:customStyle="1" w:styleId="92B9E1846C954FCC950FDEBAC46033E7">
    <w:name w:val="92B9E1846C954FCC950FDEBAC46033E7"/>
  </w:style>
  <w:style w:type="paragraph" w:customStyle="1" w:styleId="2D08353D74894F1494AAB0476EBAC0B9">
    <w:name w:val="2D08353D74894F1494AAB0476EBAC0B9"/>
  </w:style>
  <w:style w:type="paragraph" w:customStyle="1" w:styleId="90E5272BABE4413E9E03EAD80BFBEC7C">
    <w:name w:val="90E5272BABE4413E9E03EAD80BFBEC7C"/>
  </w:style>
  <w:style w:type="paragraph" w:customStyle="1" w:styleId="F08B739798FC424D82C1D725D2FCCCE2">
    <w:name w:val="F08B739798FC424D82C1D725D2FCCCE2"/>
  </w:style>
  <w:style w:type="paragraph" w:customStyle="1" w:styleId="98CEDA0D8D4344BCB576A7C206A16BA4">
    <w:name w:val="98CEDA0D8D4344BCB576A7C206A16BA4"/>
  </w:style>
  <w:style w:type="paragraph" w:customStyle="1" w:styleId="6688F7A1DB0749338F49B8A193438555">
    <w:name w:val="6688F7A1DB0749338F49B8A193438555"/>
  </w:style>
  <w:style w:type="paragraph" w:customStyle="1" w:styleId="7BBD5A9F967E401C982276FD7FD93D97">
    <w:name w:val="7BBD5A9F967E401C982276FD7FD93D97"/>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customStyle="1" w:styleId="6B131C52DC864FA6A98832AE49EFB210">
    <w:name w:val="6B131C52DC864FA6A98832AE49EFB210"/>
  </w:style>
  <w:style w:type="paragraph" w:customStyle="1" w:styleId="F7AE5CDA8F984156BDBAF9868D7A66BF">
    <w:name w:val="F7AE5CDA8F984156BDBAF9868D7A66BF"/>
  </w:style>
  <w:style w:type="paragraph" w:styleId="Quote">
    <w:name w:val="Quote"/>
    <w:basedOn w:val="Normal"/>
    <w:next w:val="Normal"/>
    <w:link w:val="QuoteChar"/>
    <w:uiPriority w:val="1"/>
    <w:qFormat/>
    <w:rsid w:val="0048039B"/>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sid w:val="0048039B"/>
    <w:rPr>
      <w:i/>
      <w:iCs/>
      <w:color w:val="2F5496" w:themeColor="accent1" w:themeShade="BF"/>
      <w:sz w:val="30"/>
    </w:rPr>
  </w:style>
  <w:style w:type="paragraph" w:customStyle="1" w:styleId="A146C08941744A0AB18FF45009C798D2">
    <w:name w:val="A146C08941744A0AB18FF45009C798D2"/>
  </w:style>
  <w:style w:type="paragraph" w:customStyle="1" w:styleId="3CB01DCB80D84E4A9B92A90EDB27F4A4">
    <w:name w:val="3CB01DCB80D84E4A9B92A90EDB27F4A4"/>
  </w:style>
  <w:style w:type="paragraph" w:customStyle="1" w:styleId="7E7B8CC91C0444A192139C2CD1B74422">
    <w:name w:val="7E7B8CC91C0444A192139C2CD1B74422"/>
    <w:rsid w:val="0048039B"/>
  </w:style>
  <w:style w:type="paragraph" w:customStyle="1" w:styleId="404689D6C1C34DA39ED29E52C89D9F94">
    <w:name w:val="404689D6C1C34DA39ED29E52C89D9F94"/>
    <w:rsid w:val="0048039B"/>
  </w:style>
  <w:style w:type="paragraph" w:customStyle="1" w:styleId="195E747B8E494E7A9EA089908FBABA0E">
    <w:name w:val="195E747B8E494E7A9EA089908FBABA0E"/>
    <w:rsid w:val="004803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2</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chattahooche high School Mathematics</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Martin, Alyssa A</cp:lastModifiedBy>
  <cp:revision>2</cp:revision>
  <cp:lastPrinted>2018-08-28T20:16:00Z</cp:lastPrinted>
  <dcterms:created xsi:type="dcterms:W3CDTF">2018-09-04T13:50:00Z</dcterms:created>
  <dcterms:modified xsi:type="dcterms:W3CDTF">2018-09-04T13:50:00Z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